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240" w:lineRule="auto"/>
        <w:textAlignment w:val="auto"/>
        <w:rPr>
          <w:rFonts w:hint="eastAsia" w:ascii="宋体" w:hAnsi="宋体" w:eastAsia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b w:val="0"/>
          <w:bCs w:val="0"/>
          <w:color w:val="auto"/>
          <w:sz w:val="28"/>
          <w:szCs w:val="28"/>
        </w:rPr>
        <w:t>法律援助文书格式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eastAsia="zh-CN"/>
        </w:rPr>
        <w:t>二十</w:t>
      </w:r>
    </w:p>
    <w:p>
      <w:pPr>
        <w:spacing w:beforeAutospacing="0" w:afterAutospacing="0" w:line="360" w:lineRule="auto"/>
        <w:jc w:val="center"/>
        <w:outlineLvl w:val="0"/>
        <w:rPr>
          <w:rFonts w:hint="eastAsia" w:ascii="黑体" w:hAnsi="宋体" w:eastAsia="黑体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outlineLvl w:val="0"/>
        <w:rPr>
          <w:rFonts w:hint="eastAsia" w:ascii="黑体" w:hAnsi="宋体" w:eastAsia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宋体" w:eastAsia="黑体"/>
          <w:b w:val="0"/>
          <w:bCs w:val="0"/>
          <w:color w:val="auto"/>
          <w:sz w:val="32"/>
          <w:szCs w:val="32"/>
        </w:rPr>
        <w:t>法律援助</w:t>
      </w:r>
      <w:r>
        <w:rPr>
          <w:rFonts w:hint="eastAsia" w:ascii="黑体" w:hAnsi="宋体" w:eastAsia="黑体"/>
          <w:b w:val="0"/>
          <w:bCs w:val="0"/>
          <w:color w:val="auto"/>
          <w:sz w:val="32"/>
          <w:szCs w:val="32"/>
          <w:lang w:eastAsia="zh-CN"/>
        </w:rPr>
        <w:t>异议审查决定书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Cs w:val="21"/>
        </w:rPr>
      </w:pPr>
      <w:r>
        <w:rPr>
          <w:rFonts w:hint="eastAsia" w:ascii="仿宋_GB2312" w:hAnsi="Times New Roman" w:eastAsia="仿宋_GB2312"/>
          <w:b w:val="0"/>
          <w:bCs w:val="0"/>
          <w:color w:val="auto"/>
          <w:szCs w:val="21"/>
        </w:rPr>
        <w:t xml:space="preserve">                         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编号：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single"/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" w:rightChars="-1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本机关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于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收到你对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u w:val="none"/>
          <w:lang w:val="en-US" w:eastAsia="zh-CN"/>
        </w:rPr>
        <w:t>（法律援助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u w:val="none"/>
          <w:lang w:eastAsia="zh-CN"/>
        </w:rPr>
        <w:t>机构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u w:val="none"/>
          <w:lang w:val="en-US" w:eastAsia="zh-CN"/>
        </w:rPr>
        <w:t>）关于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u w:val="single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>一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lang w:eastAsia="zh-CN"/>
        </w:rPr>
        <w:t>案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u w:val="none"/>
          <w:lang w:eastAsia="zh-CN"/>
        </w:rPr>
        <w:t>不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u w:val="none"/>
        </w:rPr>
        <w:t>予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u w:val="none"/>
          <w:lang w:val="en-US" w:eastAsia="zh-CN"/>
        </w:rPr>
        <w:t>/终止法律援助决定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lang w:eastAsia="zh-CN"/>
        </w:rPr>
        <w:t>提出的异议，经依法审查，现作出下列第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lang w:val="en-US" w:eastAsia="zh-CN"/>
        </w:rPr>
        <w:t>种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lang w:eastAsia="zh-CN"/>
        </w:rPr>
        <w:t>决定：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" w:rightChars="-1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1.责令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（法律援助机构）改正。</w:t>
      </w:r>
    </w:p>
    <w:p>
      <w:pPr>
        <w:keepNext w:val="0"/>
        <w:keepLines w:val="0"/>
        <w:pageBreakBefore w:val="0"/>
        <w:widowControl w:val="0"/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" w:rightChars="-1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2.维持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（法律援助机构）的决定。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u w:val="none"/>
          <w:lang w:val="en-US" w:eastAsia="zh-CN"/>
        </w:rPr>
        <w:t>理由和依据如下：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" w:rightChars="-1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。如对本决定不服，可以依法申请行政复议或者提起行政诉讼。</w:t>
      </w:r>
    </w:p>
    <w:p>
      <w:pPr>
        <w:keepNext w:val="0"/>
        <w:keepLines w:val="0"/>
        <w:pageBreakBefore w:val="0"/>
        <w:widowControl w:val="0"/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218" w:rightChars="104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 xml:space="preserve">                                 （公章）</w:t>
      </w:r>
    </w:p>
    <w:p>
      <w:pPr>
        <w:keepNext w:val="0"/>
        <w:keepLines w:val="0"/>
        <w:pageBreakBefore w:val="0"/>
        <w:widowControl w:val="0"/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 xml:space="preserve">                              年   月   日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</w:pPr>
    </w:p>
    <w:p>
      <w:pPr>
        <w:spacing w:line="276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0" w:lineRule="atLeas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-6"/>
          <w:sz w:val="24"/>
          <w:szCs w:val="24"/>
          <w:lang w:eastAsia="zh-CN"/>
        </w:rPr>
        <w:t>说明</w:t>
      </w:r>
      <w:r>
        <w:rPr>
          <w:rFonts w:hint="eastAsia" w:ascii="仿宋" w:hAnsi="仿宋" w:eastAsia="仿宋" w:cs="仿宋"/>
          <w:b w:val="0"/>
          <w:bCs w:val="0"/>
          <w:color w:val="auto"/>
          <w:spacing w:val="-6"/>
          <w:sz w:val="24"/>
          <w:szCs w:val="24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pacing w:val="-6"/>
          <w:sz w:val="24"/>
          <w:szCs w:val="24"/>
          <w:lang w:eastAsia="zh-CN"/>
        </w:rPr>
        <w:t>本文书一式三份，异议申请人一份，法律援助机构一份，司法行政机关存档一份。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86" w:bottom="1440" w:left="1600" w:header="851" w:footer="136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7Qo4MkBAACZ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eUOG5x4OefP86//px/fydv&#10;sj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DtCj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jMmM2YzU3OTYyNGI0YTFkZWY1MTNmNmZhMzNmODYifQ=="/>
  </w:docVars>
  <w:rsids>
    <w:rsidRoot w:val="FF77D741"/>
    <w:rsid w:val="093A04F3"/>
    <w:rsid w:val="1E9FAFF8"/>
    <w:rsid w:val="249B591A"/>
    <w:rsid w:val="338535B1"/>
    <w:rsid w:val="3EF94360"/>
    <w:rsid w:val="3FF54FFD"/>
    <w:rsid w:val="4B3FD054"/>
    <w:rsid w:val="4BF8A7EE"/>
    <w:rsid w:val="4BFEB848"/>
    <w:rsid w:val="4BFF333C"/>
    <w:rsid w:val="54F7CC77"/>
    <w:rsid w:val="5B8B83D1"/>
    <w:rsid w:val="5EFDF2B2"/>
    <w:rsid w:val="5FAFD417"/>
    <w:rsid w:val="5FFD2070"/>
    <w:rsid w:val="629C1255"/>
    <w:rsid w:val="668DECAD"/>
    <w:rsid w:val="67F8866A"/>
    <w:rsid w:val="6BDDFE5F"/>
    <w:rsid w:val="6EDE8A9F"/>
    <w:rsid w:val="6FDBD0B4"/>
    <w:rsid w:val="793EFF24"/>
    <w:rsid w:val="7966ADF9"/>
    <w:rsid w:val="7E6F712C"/>
    <w:rsid w:val="7EFC8956"/>
    <w:rsid w:val="7F78CF02"/>
    <w:rsid w:val="7FAF47BD"/>
    <w:rsid w:val="7FBDBAB1"/>
    <w:rsid w:val="7FD561FF"/>
    <w:rsid w:val="7FDE12F7"/>
    <w:rsid w:val="7FF9F540"/>
    <w:rsid w:val="7FFE6B1F"/>
    <w:rsid w:val="8EFFC619"/>
    <w:rsid w:val="973F549B"/>
    <w:rsid w:val="9ED75EAA"/>
    <w:rsid w:val="9FB7A773"/>
    <w:rsid w:val="AB4F6193"/>
    <w:rsid w:val="BA7B23C6"/>
    <w:rsid w:val="BFFFBB61"/>
    <w:rsid w:val="C3FB3163"/>
    <w:rsid w:val="CFB58F76"/>
    <w:rsid w:val="D7CDD98E"/>
    <w:rsid w:val="DEDF1E15"/>
    <w:rsid w:val="E745592E"/>
    <w:rsid w:val="EAFF9CB3"/>
    <w:rsid w:val="ED8FD4C4"/>
    <w:rsid w:val="F6F38B87"/>
    <w:rsid w:val="F75F5BCB"/>
    <w:rsid w:val="F7795FF2"/>
    <w:rsid w:val="F7DBC286"/>
    <w:rsid w:val="F7FA3667"/>
    <w:rsid w:val="F9E76364"/>
    <w:rsid w:val="FCDF0B36"/>
    <w:rsid w:val="FCFAC676"/>
    <w:rsid w:val="FD3BDDB5"/>
    <w:rsid w:val="FEFB4566"/>
    <w:rsid w:val="FF77D741"/>
    <w:rsid w:val="FFB99A57"/>
    <w:rsid w:val="FFE75EC6"/>
    <w:rsid w:val="FFED5B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after="120" w:afterLines="0"/>
      <w:ind w:left="420" w:leftChars="200"/>
    </w:pPr>
    <w:rPr>
      <w:kern w:val="2"/>
      <w:sz w:val="21"/>
      <w:szCs w:val="24"/>
    </w:rPr>
  </w:style>
  <w:style w:type="paragraph" w:styleId="3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Body Text First Indent 2"/>
    <w:basedOn w:val="2"/>
    <w:autoRedefine/>
    <w:qFormat/>
    <w:uiPriority w:val="0"/>
    <w:pPr>
      <w:ind w:left="0" w:leftChars="0" w:firstLine="880" w:firstLineChars="200"/>
    </w:pPr>
    <w:rPr>
      <w:rFonts w:ascii="Times New Roman" w:hAnsi="Times New Roman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样式1"/>
    <w:basedOn w:val="1"/>
    <w:autoRedefine/>
    <w:qFormat/>
    <w:uiPriority w:val="0"/>
  </w:style>
  <w:style w:type="paragraph" w:customStyle="1" w:styleId="10">
    <w:name w:val="正文 New New New New New New New New New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2023-11-14T07:23:00Z</dcterms:created>
  <dc:creator>wangm</dc:creator>
  <cp:lastModifiedBy>丸子爱樱桃</cp:lastModifiedBy>
  <cp:lastPrinted>2023-11-26T14:15:00Z</cp:lastPrinted>
  <dcterms:modified xsi:type="dcterms:W3CDTF">2024-04-07T08:40:19Z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5691EB1327E64EF7A103F3B74EBE8348_13</vt:lpwstr>
  </property>
</Properties>
</file>