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填表说明、典型材料格式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0"/>
        </w:rPr>
        <w:t>请在市司法局官网（</w:t>
      </w:r>
      <w:r>
        <w:rPr>
          <w:rStyle w:val="4"/>
          <w:rFonts w:ascii="Times New Roman" w:hAnsi="Times New Roman" w:eastAsia="仿宋_GB2312" w:cs="Times New Roman"/>
          <w:color w:val="000000"/>
          <w:sz w:val="32"/>
          <w:szCs w:val="32"/>
          <w:u w:val="none"/>
        </w:rPr>
        <w:t>http://sfj.quanzhou.gov.cn/</w:t>
      </w:r>
      <w:r>
        <w:rPr>
          <w:rFonts w:ascii="Times New Roman" w:hAnsi="Times New Roman" w:eastAsia="仿宋_GB2312" w:cs="Times New Roman"/>
          <w:sz w:val="32"/>
          <w:szCs w:val="30"/>
        </w:rPr>
        <w:t>）下载</w:t>
      </w:r>
      <w:r>
        <w:rPr>
          <w:rFonts w:ascii="Times New Roman" w:hAnsi="Times New Roman" w:eastAsia="仿宋_GB2312" w:cs="Times New Roman"/>
          <w:sz w:val="32"/>
          <w:szCs w:val="32"/>
        </w:rPr>
        <w:t>推荐表，并使用三号“仿宋_GB2312”字体填写表格内容，“主要事迹”“奖惩情况”等字数较多的项目可使用四号“仿宋_GB2312”字体填写。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（二）逐一规范填写表格项目，有“单位”名称的请使用规范的单位全称，“填报时间”请按照“×年×月×日”填写，“职务”请写明所在单位全称和准确职务，请提供准确的通讯地址及通畅的联系方式。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（三）填写“主要事迹”，文字一定要精简、明晰；“奖惩情况”，请选择人物有代表性的相关荣誉，不宜过多；如果内容填写过多，可加页，但请保持表格连续性。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（四）表格照片处请上传个人近期3寸红底彩色标准照（jpg格式，像素不低于413×626），纸质版推荐评选表直接打印，无需粘贴照片。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（五）由各地区各部门各单位各行业推荐的，推荐评选材料需加盖所在单位及送审单位公章；群众推荐的，推荐评选材料需手写署名并由所在乡镇（街道）填写意见并加盖公章。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（六）评委会评审意见由评委会办公室统一填写，所在单位、送审单位或个人不要填写。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二、典型材料格式要求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（一）推荐评选人物需附推荐评选人物典型材料，包括人物的基本情况、创新举措、社会效果及推荐评选理由以及相关的视频影像资料。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推荐评选典型材料文风应客观中立、通俗易懂，文章应高度凝炼，突出人物特征。材料标题要高度概括，一般由前缀引出正文标题；正文内容务必真实，不允许将道听途说、未经核实的“先进经验”“创新举措”“社会效果”写入材料；推荐评选理由要求公正、鲜明，务必明确表达出推荐意见及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（三）推荐评选人物典型材料字数为2000字内、推荐评选人物相关高清照片3-5张、视频影像资料时长3-5分钟（清晰度1920*1080，MP4格式）。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请将加盖公章，以及单位领导签名的表格及材料扫描版和word文字版、人物相关的高清照片以及视频影像资料发送至指定邮箱（邮件主题格式：“推荐评选+送审单位+人物标题”），影像资料也可刻盘邮寄报送。</w:t>
      </w:r>
    </w:p>
    <w:p>
      <w:pPr>
        <w:spacing w:line="600" w:lineRule="exact"/>
        <w:ind w:firstLine="480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480" w:firstLineChars="200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ZmFlMzNiYzhiZGQ4MTdlM2MyNGQxZjI5ZDE1OGQifQ=="/>
  </w:docVars>
  <w:rsids>
    <w:rsidRoot w:val="0F08696E"/>
    <w:rsid w:val="0F0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宋体" w:cs="微软雅黑"/>
      <w:color w:val="000000"/>
      <w:sz w:val="24"/>
      <w:shd w:val="clear" w:color="auto" w:fill="FFFFFF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2022-10-28T06:48:00Z</dcterms:created>
  <dc:creator>丸子爱樱桃</dc:creator>
  <cp:lastModifiedBy>丸子爱樱桃</cp:lastModifiedBy>
  <dcterms:modified xsi:type="dcterms:W3CDTF">2022-10-28T06:49:57Z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1A68ED0027D54ACAB11436D8EB36FC10</vt:lpwstr>
  </property>
</Properties>
</file>